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A9" w:rsidRPr="004A0CC2" w:rsidRDefault="000C60C9" w:rsidP="003C76FF">
      <w:pPr>
        <w:jc w:val="center"/>
        <w:rPr>
          <w:rFonts w:ascii="Tahoma" w:hAnsi="Tahoma" w:cs="Tahoma"/>
          <w:sz w:val="28"/>
          <w:szCs w:val="28"/>
        </w:rPr>
      </w:pPr>
      <w:r w:rsidRPr="004A0CC2">
        <w:rPr>
          <w:rFonts w:ascii="Tahoma" w:hAnsi="Tahoma" w:cs="Tahoma"/>
          <w:sz w:val="28"/>
          <w:szCs w:val="28"/>
        </w:rPr>
        <w:t>Prvi pomladni dan (20. marec) in svetovni dan poezije (21. marec)</w:t>
      </w:r>
    </w:p>
    <w:p w:rsidR="007D47DC" w:rsidRDefault="007D47DC" w:rsidP="004A0CC2">
      <w:pPr>
        <w:jc w:val="center"/>
        <w:rPr>
          <w:rFonts w:ascii="Tahoma" w:hAnsi="Tahoma" w:cs="Tahoma"/>
          <w:sz w:val="24"/>
          <w:szCs w:val="24"/>
        </w:rPr>
      </w:pPr>
      <w:r>
        <w:rPr>
          <w:rFonts w:ascii="Tahoma" w:hAnsi="Tahoma" w:cs="Tahoma"/>
          <w:noProof/>
          <w:lang w:eastAsia="sl-SI"/>
        </w:rPr>
        <w:drawing>
          <wp:inline distT="0" distB="0" distL="0" distR="0">
            <wp:extent cx="2708275" cy="1687830"/>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08275" cy="1687830"/>
                    </a:xfrm>
                    <a:prstGeom prst="rect">
                      <a:avLst/>
                    </a:prstGeom>
                    <a:noFill/>
                    <a:ln>
                      <a:noFill/>
                    </a:ln>
                  </pic:spPr>
                </pic:pic>
              </a:graphicData>
            </a:graphic>
          </wp:inline>
        </w:drawing>
      </w:r>
    </w:p>
    <w:p w:rsidR="007D47DC" w:rsidRPr="007D47DC" w:rsidRDefault="007D47DC" w:rsidP="004A0CC2">
      <w:pPr>
        <w:jc w:val="center"/>
        <w:rPr>
          <w:rFonts w:ascii="Tahoma" w:hAnsi="Tahoma" w:cs="Tahoma"/>
          <w:sz w:val="20"/>
          <w:szCs w:val="20"/>
        </w:rPr>
      </w:pPr>
      <w:r w:rsidRPr="007D47DC">
        <w:rPr>
          <w:rFonts w:ascii="Tahoma" w:hAnsi="Tahoma" w:cs="Tahoma"/>
          <w:sz w:val="20"/>
          <w:szCs w:val="20"/>
        </w:rPr>
        <w:t xml:space="preserve">Vir: </w:t>
      </w:r>
      <w:hyperlink r:id="rId5" w:history="1">
        <w:r w:rsidRPr="007D47DC">
          <w:rPr>
            <w:rStyle w:val="Hiperpovezava"/>
            <w:rFonts w:ascii="Tahoma" w:hAnsi="Tahoma" w:cs="Tahoma"/>
            <w:sz w:val="20"/>
            <w:szCs w:val="20"/>
          </w:rPr>
          <w:t>https://www.mojezdravje.net/spomladansko-enakonocje-20-marec/</w:t>
        </w:r>
      </w:hyperlink>
    </w:p>
    <w:p w:rsidR="007D47DC" w:rsidRDefault="007D47DC">
      <w:pPr>
        <w:rPr>
          <w:rFonts w:ascii="Tahoma" w:hAnsi="Tahoma" w:cs="Tahoma"/>
          <w:sz w:val="24"/>
          <w:szCs w:val="24"/>
        </w:rPr>
      </w:pPr>
    </w:p>
    <w:p w:rsidR="007D47DC" w:rsidRPr="00313F54" w:rsidRDefault="007D47DC">
      <w:pPr>
        <w:rPr>
          <w:rFonts w:ascii="Tahoma" w:hAnsi="Tahoma" w:cs="Tahoma"/>
          <w:sz w:val="24"/>
          <w:szCs w:val="24"/>
        </w:rPr>
      </w:pPr>
      <w:r w:rsidRPr="00313F54">
        <w:rPr>
          <w:rFonts w:ascii="Tahoma" w:hAnsi="Tahoma" w:cs="Tahoma"/>
          <w:sz w:val="24"/>
          <w:szCs w:val="24"/>
        </w:rPr>
        <w:t>Spoštovani učenci in starši!</w:t>
      </w:r>
    </w:p>
    <w:p w:rsidR="000C60C9" w:rsidRPr="00313F54" w:rsidRDefault="007D47DC" w:rsidP="007D47DC">
      <w:pPr>
        <w:spacing w:line="360" w:lineRule="auto"/>
        <w:jc w:val="both"/>
        <w:rPr>
          <w:rFonts w:ascii="Tahoma" w:hAnsi="Tahoma" w:cs="Tahoma"/>
          <w:color w:val="0D0D0D" w:themeColor="text1" w:themeTint="F2"/>
          <w:sz w:val="24"/>
          <w:szCs w:val="24"/>
          <w:shd w:val="clear" w:color="auto" w:fill="FFFFFF"/>
        </w:rPr>
      </w:pPr>
      <w:r w:rsidRPr="00313F54">
        <w:rPr>
          <w:rFonts w:ascii="Tahoma" w:hAnsi="Tahoma" w:cs="Tahoma"/>
          <w:color w:val="0D0D0D" w:themeColor="text1" w:themeTint="F2"/>
          <w:sz w:val="24"/>
          <w:szCs w:val="24"/>
          <w:shd w:val="clear" w:color="auto" w:fill="FFFFFF"/>
        </w:rPr>
        <w:t>Pomlad na severni polobli in jesen na južni polobli se začneta na dan marčevskega enakonočja. Začetek pomladi ali jeseni je vsako leto definiran z lego Sonca. Ko se to pri svojem navideznem gibanju na nebu znajde v ravnini nebesnega ekvatorja, nastopi pomlad. Takrat je noč na celotni Zemlji približno enako dolga dnevu, zato govorimo o enakonočju.</w:t>
      </w:r>
    </w:p>
    <w:p w:rsidR="007D47DC" w:rsidRPr="00313F54" w:rsidRDefault="007D47DC" w:rsidP="007D47DC">
      <w:pPr>
        <w:spacing w:line="360" w:lineRule="auto"/>
        <w:jc w:val="both"/>
        <w:rPr>
          <w:rFonts w:ascii="Tahoma" w:hAnsi="Tahoma" w:cs="Tahoma"/>
          <w:color w:val="0D0D0D" w:themeColor="text1" w:themeTint="F2"/>
          <w:sz w:val="24"/>
          <w:szCs w:val="24"/>
          <w:shd w:val="clear" w:color="auto" w:fill="FFFFFF"/>
        </w:rPr>
      </w:pPr>
      <w:r w:rsidRPr="00313F54">
        <w:rPr>
          <w:rFonts w:ascii="Tahoma" w:hAnsi="Tahoma" w:cs="Tahoma"/>
          <w:color w:val="0D0D0D" w:themeColor="text1" w:themeTint="F2"/>
          <w:sz w:val="24"/>
          <w:szCs w:val="24"/>
          <w:shd w:val="clear" w:color="auto" w:fill="FFFFFF"/>
        </w:rPr>
        <w:t xml:space="preserve">Spomladansko enakonočje je </w:t>
      </w:r>
      <w:r w:rsidR="003C76FF" w:rsidRPr="00313F54">
        <w:rPr>
          <w:rFonts w:ascii="Tahoma" w:hAnsi="Tahoma" w:cs="Tahoma"/>
          <w:color w:val="0D0D0D" w:themeColor="text1" w:themeTint="F2"/>
          <w:sz w:val="24"/>
          <w:szCs w:val="24"/>
          <w:shd w:val="clear" w:color="auto" w:fill="FFFFFF"/>
        </w:rPr>
        <w:t xml:space="preserve">letos </w:t>
      </w:r>
      <w:r w:rsidRPr="00313F54">
        <w:rPr>
          <w:rFonts w:ascii="Tahoma" w:hAnsi="Tahoma" w:cs="Tahoma"/>
          <w:color w:val="0D0D0D" w:themeColor="text1" w:themeTint="F2"/>
          <w:sz w:val="24"/>
          <w:szCs w:val="24"/>
          <w:shd w:val="clear" w:color="auto" w:fill="FFFFFF"/>
        </w:rPr>
        <w:t xml:space="preserve">nastopilo v petek, 20. marca, ob 03:50. Torej je danes prvi pomladni dan! </w:t>
      </w:r>
      <w:proofErr w:type="spellStart"/>
      <w:r w:rsidRPr="00313F54">
        <w:rPr>
          <w:rFonts w:ascii="Tahoma" w:hAnsi="Tahoma" w:cs="Tahoma"/>
          <w:color w:val="0D0D0D" w:themeColor="text1" w:themeTint="F2"/>
          <w:sz w:val="24"/>
          <w:szCs w:val="24"/>
          <w:shd w:val="clear" w:color="auto" w:fill="FFFFFF"/>
        </w:rPr>
        <w:t>Juhuu</w:t>
      </w:r>
      <w:proofErr w:type="spellEnd"/>
      <w:r w:rsidRPr="00313F54">
        <w:rPr>
          <w:rFonts w:ascii="Tahoma" w:hAnsi="Tahoma" w:cs="Tahoma"/>
          <w:color w:val="0D0D0D" w:themeColor="text1" w:themeTint="F2"/>
          <w:sz w:val="24"/>
          <w:szCs w:val="24"/>
          <w:shd w:val="clear" w:color="auto" w:fill="FFFFFF"/>
        </w:rPr>
        <w:t xml:space="preserve">, končno smo pregnali zimo! Kakšen super razlog za veselje! V teh dneh pa ne pozdravljamo le začetka pomladi, veselimo se tudi svetovnega dneva poezije, ki ga vsako leto praznujemo 21. marca. Gotovo se tega dne spomnite po akciji »Plačaj kavo z verzom«. No, kakorkoli, čas </w:t>
      </w:r>
      <w:r w:rsidR="00313F54">
        <w:rPr>
          <w:rFonts w:ascii="Tahoma" w:hAnsi="Tahoma" w:cs="Tahoma"/>
          <w:color w:val="0D0D0D" w:themeColor="text1" w:themeTint="F2"/>
          <w:sz w:val="24"/>
          <w:szCs w:val="24"/>
          <w:shd w:val="clear" w:color="auto" w:fill="FFFFFF"/>
        </w:rPr>
        <w:t xml:space="preserve">je </w:t>
      </w:r>
      <w:r w:rsidRPr="00313F54">
        <w:rPr>
          <w:rFonts w:ascii="Tahoma" w:hAnsi="Tahoma" w:cs="Tahoma"/>
          <w:color w:val="0D0D0D" w:themeColor="text1" w:themeTint="F2"/>
          <w:sz w:val="24"/>
          <w:szCs w:val="24"/>
          <w:shd w:val="clear" w:color="auto" w:fill="FFFFFF"/>
        </w:rPr>
        <w:t>za poezijo, za branje, pisanje in prepevanje pesmi. Gotovo lahko tudi s pesmijo pozdravimo prihod pomladi!</w:t>
      </w:r>
    </w:p>
    <w:p w:rsidR="007D47DC" w:rsidRPr="00313F54" w:rsidRDefault="004A0CC2" w:rsidP="007D47DC">
      <w:pPr>
        <w:spacing w:line="360" w:lineRule="auto"/>
        <w:jc w:val="both"/>
        <w:rPr>
          <w:rFonts w:ascii="Tahoma" w:hAnsi="Tahoma" w:cs="Tahoma"/>
          <w:sz w:val="24"/>
          <w:szCs w:val="24"/>
        </w:rPr>
      </w:pPr>
      <w:r>
        <w:rPr>
          <w:rFonts w:ascii="Tahoma" w:hAnsi="Tahoma" w:cs="Tahoma"/>
          <w:color w:val="0D0D0D" w:themeColor="text1" w:themeTint="F2"/>
          <w:sz w:val="24"/>
          <w:szCs w:val="24"/>
          <w:shd w:val="clear" w:color="auto" w:fill="FFFFFF"/>
        </w:rPr>
        <w:t>D</w:t>
      </w:r>
      <w:r w:rsidR="007D47DC" w:rsidRPr="00313F54">
        <w:rPr>
          <w:rFonts w:ascii="Tahoma" w:hAnsi="Tahoma" w:cs="Tahoma"/>
          <w:color w:val="0D0D0D" w:themeColor="text1" w:themeTint="F2"/>
          <w:sz w:val="24"/>
          <w:szCs w:val="24"/>
          <w:shd w:val="clear" w:color="auto" w:fill="FFFFFF"/>
        </w:rPr>
        <w:t xml:space="preserve">ragi učenci, ob svetovnem dnevu poezije </w:t>
      </w:r>
      <w:r>
        <w:rPr>
          <w:rFonts w:ascii="Tahoma" w:hAnsi="Tahoma" w:cs="Tahoma"/>
          <w:color w:val="0D0D0D" w:themeColor="text1" w:themeTint="F2"/>
          <w:sz w:val="24"/>
          <w:szCs w:val="24"/>
          <w:shd w:val="clear" w:color="auto" w:fill="FFFFFF"/>
        </w:rPr>
        <w:t xml:space="preserve">vas </w:t>
      </w:r>
      <w:bookmarkStart w:id="0" w:name="_GoBack"/>
      <w:bookmarkEnd w:id="0"/>
      <w:r w:rsidR="007D47DC" w:rsidRPr="00313F54">
        <w:rPr>
          <w:rFonts w:ascii="Tahoma" w:hAnsi="Tahoma" w:cs="Tahoma"/>
          <w:color w:val="0D0D0D" w:themeColor="text1" w:themeTint="F2"/>
          <w:sz w:val="24"/>
          <w:szCs w:val="24"/>
          <w:shd w:val="clear" w:color="auto" w:fill="FFFFFF"/>
        </w:rPr>
        <w:t>lepo povabim, da skupaj s starši preberete kakšno pesem. Zagotovo imate doma kakšno pesniško zbirko, v nasprotnem primeru pa pesmi vaših najljubših pesnikov, kot so Tone Pavček, Oton Župančič, Neža Maurer</w:t>
      </w:r>
      <w:r w:rsidR="00AB123C" w:rsidRPr="00313F54">
        <w:rPr>
          <w:rFonts w:ascii="Tahoma" w:hAnsi="Tahoma" w:cs="Tahoma"/>
          <w:color w:val="0D0D0D" w:themeColor="text1" w:themeTint="F2"/>
          <w:sz w:val="24"/>
          <w:szCs w:val="24"/>
          <w:shd w:val="clear" w:color="auto" w:fill="FFFFFF"/>
        </w:rPr>
        <w:t xml:space="preserve"> in drugi</w:t>
      </w:r>
      <w:r w:rsidR="00313F54">
        <w:rPr>
          <w:rFonts w:ascii="Tahoma" w:hAnsi="Tahoma" w:cs="Tahoma"/>
          <w:color w:val="0D0D0D" w:themeColor="text1" w:themeTint="F2"/>
          <w:sz w:val="24"/>
          <w:szCs w:val="24"/>
          <w:shd w:val="clear" w:color="auto" w:fill="FFFFFF"/>
        </w:rPr>
        <w:t>h</w:t>
      </w:r>
      <w:r w:rsidR="00AB123C" w:rsidRPr="00313F54">
        <w:rPr>
          <w:rFonts w:ascii="Tahoma" w:hAnsi="Tahoma" w:cs="Tahoma"/>
          <w:color w:val="0D0D0D" w:themeColor="text1" w:themeTint="F2"/>
          <w:sz w:val="24"/>
          <w:szCs w:val="24"/>
          <w:shd w:val="clear" w:color="auto" w:fill="FFFFFF"/>
        </w:rPr>
        <w:t>, poiščete v Digitalni knjižnici Slovenije (</w:t>
      </w:r>
      <w:proofErr w:type="spellStart"/>
      <w:r w:rsidR="00AB123C" w:rsidRPr="00313F54">
        <w:rPr>
          <w:rFonts w:ascii="Tahoma" w:hAnsi="Tahoma" w:cs="Tahoma"/>
          <w:color w:val="0D0D0D" w:themeColor="text1" w:themeTint="F2"/>
          <w:sz w:val="24"/>
          <w:szCs w:val="24"/>
          <w:shd w:val="clear" w:color="auto" w:fill="FFFFFF"/>
        </w:rPr>
        <w:t>dLib</w:t>
      </w:r>
      <w:proofErr w:type="spellEnd"/>
      <w:r w:rsidR="00AB123C" w:rsidRPr="00313F54">
        <w:rPr>
          <w:rFonts w:ascii="Tahoma" w:hAnsi="Tahoma" w:cs="Tahoma"/>
          <w:color w:val="0D0D0D" w:themeColor="text1" w:themeTint="F2"/>
          <w:sz w:val="24"/>
          <w:szCs w:val="24"/>
          <w:shd w:val="clear" w:color="auto" w:fill="FFFFFF"/>
        </w:rPr>
        <w:t xml:space="preserve">). Starejši učenci pa ne pozabite na našega največjega slovenskega pesnika Franceta Prešerna, čigar pesmi lahko poiščete na povezavi </w:t>
      </w:r>
      <w:hyperlink r:id="rId6" w:history="1">
        <w:r w:rsidR="00AB123C" w:rsidRPr="00313F54">
          <w:rPr>
            <w:rStyle w:val="Hiperpovezava"/>
            <w:rFonts w:ascii="Tahoma" w:hAnsi="Tahoma" w:cs="Tahoma"/>
            <w:sz w:val="24"/>
            <w:szCs w:val="24"/>
          </w:rPr>
          <w:t>http://www.preseren.net/slo/3-1_poezije.asp</w:t>
        </w:r>
      </w:hyperlink>
      <w:r w:rsidR="00AB123C" w:rsidRPr="00313F54">
        <w:rPr>
          <w:rFonts w:ascii="Tahoma" w:hAnsi="Tahoma" w:cs="Tahoma"/>
          <w:sz w:val="24"/>
          <w:szCs w:val="24"/>
        </w:rPr>
        <w:t xml:space="preserve">. No, meni je zelo všeč pesnica Neža Maurer in njena pesniška zbirka </w:t>
      </w:r>
      <w:r w:rsidR="00AB123C" w:rsidRPr="00313F54">
        <w:rPr>
          <w:rFonts w:ascii="Tahoma" w:hAnsi="Tahoma" w:cs="Tahoma"/>
          <w:i/>
          <w:iCs/>
          <w:sz w:val="24"/>
          <w:szCs w:val="24"/>
        </w:rPr>
        <w:t xml:space="preserve">Nekaj zelo </w:t>
      </w:r>
      <w:proofErr w:type="spellStart"/>
      <w:r w:rsidR="00AB123C" w:rsidRPr="00313F54">
        <w:rPr>
          <w:rFonts w:ascii="Tahoma" w:hAnsi="Tahoma" w:cs="Tahoma"/>
          <w:i/>
          <w:iCs/>
          <w:sz w:val="24"/>
          <w:szCs w:val="24"/>
        </w:rPr>
        <w:t>zelo</w:t>
      </w:r>
      <w:proofErr w:type="spellEnd"/>
      <w:r w:rsidR="00AB123C" w:rsidRPr="00313F54">
        <w:rPr>
          <w:rFonts w:ascii="Tahoma" w:hAnsi="Tahoma" w:cs="Tahoma"/>
          <w:i/>
          <w:iCs/>
          <w:sz w:val="24"/>
          <w:szCs w:val="24"/>
        </w:rPr>
        <w:t xml:space="preserve"> lepega</w:t>
      </w:r>
      <w:r w:rsidR="00AB123C" w:rsidRPr="00313F54">
        <w:rPr>
          <w:rFonts w:ascii="Tahoma" w:hAnsi="Tahoma" w:cs="Tahoma"/>
          <w:sz w:val="24"/>
          <w:szCs w:val="24"/>
        </w:rPr>
        <w:t xml:space="preserve">, ki jo lahko poiščete na portalu </w:t>
      </w:r>
      <w:proofErr w:type="spellStart"/>
      <w:r w:rsidR="00AB123C" w:rsidRPr="00313F54">
        <w:rPr>
          <w:rFonts w:ascii="Tahoma" w:hAnsi="Tahoma" w:cs="Tahoma"/>
          <w:sz w:val="24"/>
          <w:szCs w:val="24"/>
        </w:rPr>
        <w:t>Biblos</w:t>
      </w:r>
      <w:proofErr w:type="spellEnd"/>
      <w:r w:rsidR="00AB123C" w:rsidRPr="00313F54">
        <w:rPr>
          <w:rFonts w:ascii="Tahoma" w:hAnsi="Tahoma" w:cs="Tahoma"/>
          <w:sz w:val="24"/>
          <w:szCs w:val="24"/>
        </w:rPr>
        <w:t xml:space="preserve"> </w:t>
      </w:r>
      <w:r w:rsidR="00AB123C" w:rsidRPr="00313F54">
        <w:rPr>
          <w:rFonts w:ascii="Tahoma" w:hAnsi="Tahoma" w:cs="Tahoma"/>
          <w:sz w:val="24"/>
          <w:szCs w:val="24"/>
        </w:rPr>
        <w:lastRenderedPageBreak/>
        <w:t>(</w:t>
      </w:r>
      <w:hyperlink r:id="rId7" w:history="1">
        <w:r w:rsidR="00AB123C" w:rsidRPr="00313F54">
          <w:rPr>
            <w:rStyle w:val="Hiperpovezava"/>
            <w:rFonts w:ascii="Tahoma" w:hAnsi="Tahoma" w:cs="Tahoma"/>
            <w:sz w:val="24"/>
            <w:szCs w:val="24"/>
          </w:rPr>
          <w:t>https://www.biblos.si/isbn/9789612745943</w:t>
        </w:r>
      </w:hyperlink>
      <w:r w:rsidR="00AB123C" w:rsidRPr="00313F54">
        <w:rPr>
          <w:rFonts w:ascii="Tahoma" w:hAnsi="Tahoma" w:cs="Tahoma"/>
          <w:sz w:val="24"/>
          <w:szCs w:val="24"/>
        </w:rPr>
        <w:t xml:space="preserve">). Naj z vami delim njeno pesem o </w:t>
      </w:r>
      <w:r w:rsidR="003C76FF" w:rsidRPr="00313F54">
        <w:rPr>
          <w:rFonts w:ascii="Tahoma" w:hAnsi="Tahoma" w:cs="Tahoma"/>
          <w:sz w:val="24"/>
          <w:szCs w:val="24"/>
        </w:rPr>
        <w:t xml:space="preserve">prebujanju pomladi, ki jo lahko najdete v omenjeni pesniški zbirki. </w:t>
      </w:r>
    </w:p>
    <w:p w:rsidR="003C76FF" w:rsidRPr="00313F54" w:rsidRDefault="003C76FF" w:rsidP="003C76FF">
      <w:pPr>
        <w:spacing w:line="360" w:lineRule="auto"/>
        <w:jc w:val="center"/>
        <w:rPr>
          <w:rFonts w:ascii="Tahoma" w:hAnsi="Tahoma" w:cs="Tahoma"/>
          <w:sz w:val="24"/>
          <w:szCs w:val="24"/>
        </w:rPr>
      </w:pPr>
      <w:r w:rsidRPr="00313F54">
        <w:rPr>
          <w:rFonts w:ascii="Tahoma" w:hAnsi="Tahoma" w:cs="Tahoma"/>
          <w:sz w:val="24"/>
          <w:szCs w:val="24"/>
        </w:rPr>
        <w:t>Pomladni veter</w:t>
      </w:r>
    </w:p>
    <w:p w:rsidR="003C76FF" w:rsidRPr="00313F54" w:rsidRDefault="003C76FF" w:rsidP="003C76FF">
      <w:pPr>
        <w:pStyle w:val="Brezrazmikov"/>
        <w:jc w:val="center"/>
        <w:rPr>
          <w:rFonts w:ascii="Tahoma" w:hAnsi="Tahoma" w:cs="Tahoma"/>
          <w:sz w:val="24"/>
          <w:szCs w:val="24"/>
        </w:rPr>
      </w:pPr>
      <w:r w:rsidRPr="00313F54">
        <w:rPr>
          <w:rFonts w:ascii="Tahoma" w:hAnsi="Tahoma" w:cs="Tahoma"/>
          <w:sz w:val="24"/>
          <w:szCs w:val="24"/>
        </w:rPr>
        <w:t>Ko pomladni veter zapiha,</w:t>
      </w:r>
    </w:p>
    <w:p w:rsidR="003C76FF" w:rsidRPr="00313F54" w:rsidRDefault="003C76FF" w:rsidP="003C76FF">
      <w:pPr>
        <w:pStyle w:val="Brezrazmikov"/>
        <w:jc w:val="center"/>
        <w:rPr>
          <w:rFonts w:ascii="Tahoma" w:hAnsi="Tahoma" w:cs="Tahoma"/>
          <w:sz w:val="24"/>
          <w:szCs w:val="24"/>
        </w:rPr>
      </w:pPr>
      <w:r w:rsidRPr="00313F54">
        <w:rPr>
          <w:rFonts w:ascii="Tahoma" w:hAnsi="Tahoma" w:cs="Tahoma"/>
          <w:sz w:val="24"/>
          <w:szCs w:val="24"/>
        </w:rPr>
        <w:t>zapoje svet;</w:t>
      </w:r>
    </w:p>
    <w:p w:rsidR="003C76FF" w:rsidRPr="00313F54" w:rsidRDefault="003C76FF" w:rsidP="003C76FF">
      <w:pPr>
        <w:pStyle w:val="Brezrazmikov"/>
        <w:jc w:val="center"/>
        <w:rPr>
          <w:rFonts w:ascii="Tahoma" w:hAnsi="Tahoma" w:cs="Tahoma"/>
          <w:sz w:val="24"/>
          <w:szCs w:val="24"/>
        </w:rPr>
      </w:pPr>
      <w:r w:rsidRPr="00313F54">
        <w:rPr>
          <w:rFonts w:ascii="Tahoma" w:hAnsi="Tahoma" w:cs="Tahoma"/>
          <w:sz w:val="24"/>
          <w:szCs w:val="24"/>
        </w:rPr>
        <w:t>vsak list ima svojo pesem,</w:t>
      </w:r>
    </w:p>
    <w:p w:rsidR="003C76FF" w:rsidRPr="00313F54" w:rsidRDefault="003C76FF" w:rsidP="003C76FF">
      <w:pPr>
        <w:pStyle w:val="Brezrazmikov"/>
        <w:jc w:val="center"/>
        <w:rPr>
          <w:rFonts w:ascii="Tahoma" w:hAnsi="Tahoma" w:cs="Tahoma"/>
          <w:sz w:val="24"/>
          <w:szCs w:val="24"/>
        </w:rPr>
      </w:pPr>
      <w:r w:rsidRPr="00313F54">
        <w:rPr>
          <w:rFonts w:ascii="Tahoma" w:hAnsi="Tahoma" w:cs="Tahoma"/>
          <w:sz w:val="24"/>
          <w:szCs w:val="24"/>
        </w:rPr>
        <w:t>vsaka bilka,</w:t>
      </w:r>
    </w:p>
    <w:p w:rsidR="003C76FF" w:rsidRPr="00313F54" w:rsidRDefault="003C76FF" w:rsidP="003C76FF">
      <w:pPr>
        <w:pStyle w:val="Brezrazmikov"/>
        <w:jc w:val="center"/>
        <w:rPr>
          <w:rFonts w:ascii="Tahoma" w:hAnsi="Tahoma" w:cs="Tahoma"/>
          <w:sz w:val="24"/>
          <w:szCs w:val="24"/>
        </w:rPr>
      </w:pPr>
      <w:r w:rsidRPr="00313F54">
        <w:rPr>
          <w:rFonts w:ascii="Tahoma" w:hAnsi="Tahoma" w:cs="Tahoma"/>
          <w:sz w:val="24"/>
          <w:szCs w:val="24"/>
        </w:rPr>
        <w:t>vsak cvet.</w:t>
      </w:r>
    </w:p>
    <w:p w:rsidR="003C76FF" w:rsidRPr="00313F54" w:rsidRDefault="003C76FF" w:rsidP="003C76FF">
      <w:pPr>
        <w:pStyle w:val="Brezrazmikov"/>
        <w:jc w:val="center"/>
        <w:rPr>
          <w:rFonts w:ascii="Tahoma" w:hAnsi="Tahoma" w:cs="Tahoma"/>
          <w:sz w:val="24"/>
          <w:szCs w:val="24"/>
        </w:rPr>
      </w:pPr>
      <w:r w:rsidRPr="00313F54">
        <w:rPr>
          <w:rFonts w:ascii="Tahoma" w:hAnsi="Tahoma" w:cs="Tahoma"/>
          <w:sz w:val="24"/>
          <w:szCs w:val="24"/>
        </w:rPr>
        <w:t>Še jaz, ki tiste sem vrste,</w:t>
      </w:r>
    </w:p>
    <w:p w:rsidR="003C76FF" w:rsidRPr="00313F54" w:rsidRDefault="003C76FF" w:rsidP="003C76FF">
      <w:pPr>
        <w:pStyle w:val="Brezrazmikov"/>
        <w:jc w:val="center"/>
        <w:rPr>
          <w:rFonts w:ascii="Tahoma" w:hAnsi="Tahoma" w:cs="Tahoma"/>
          <w:sz w:val="24"/>
          <w:szCs w:val="24"/>
        </w:rPr>
      </w:pPr>
      <w:r w:rsidRPr="00313F54">
        <w:rPr>
          <w:rFonts w:ascii="Tahoma" w:hAnsi="Tahoma" w:cs="Tahoma"/>
          <w:sz w:val="24"/>
          <w:szCs w:val="24"/>
        </w:rPr>
        <w:t>da si zažvižgam na prste.</w:t>
      </w:r>
    </w:p>
    <w:p w:rsidR="003C76FF" w:rsidRPr="00313F54" w:rsidRDefault="003C76FF" w:rsidP="003C76FF">
      <w:pPr>
        <w:pStyle w:val="Brezrazmikov"/>
        <w:rPr>
          <w:rFonts w:ascii="Tahoma" w:hAnsi="Tahoma" w:cs="Tahoma"/>
          <w:sz w:val="24"/>
          <w:szCs w:val="24"/>
        </w:rPr>
      </w:pPr>
    </w:p>
    <w:p w:rsidR="003C76FF" w:rsidRPr="00313F54" w:rsidRDefault="00AB123C" w:rsidP="007D47DC">
      <w:pPr>
        <w:spacing w:line="360" w:lineRule="auto"/>
        <w:jc w:val="both"/>
        <w:rPr>
          <w:rFonts w:ascii="Tahoma" w:hAnsi="Tahoma" w:cs="Tahoma"/>
          <w:sz w:val="24"/>
          <w:szCs w:val="24"/>
        </w:rPr>
      </w:pPr>
      <w:r w:rsidRPr="00313F54">
        <w:rPr>
          <w:rFonts w:ascii="Tahoma" w:hAnsi="Tahoma" w:cs="Tahoma"/>
          <w:sz w:val="24"/>
          <w:szCs w:val="24"/>
        </w:rPr>
        <w:t xml:space="preserve">Vsi učenci ste ob svetovnem dnevu poezije povabljeni, da poiščete svojo najljubšo pesem in mi jo pošljete na elektronski naslov. Učenci, ki radi ustvarjate in pišete pesmi, pa ste povabljeni, da z nami delite </w:t>
      </w:r>
      <w:r w:rsidR="00313F54" w:rsidRPr="00313F54">
        <w:rPr>
          <w:rFonts w:ascii="Tahoma" w:hAnsi="Tahoma" w:cs="Tahoma"/>
          <w:sz w:val="24"/>
          <w:szCs w:val="24"/>
        </w:rPr>
        <w:t>svoje</w:t>
      </w:r>
      <w:r w:rsidRPr="00313F54">
        <w:rPr>
          <w:rFonts w:ascii="Tahoma" w:hAnsi="Tahoma" w:cs="Tahoma"/>
          <w:sz w:val="24"/>
          <w:szCs w:val="24"/>
        </w:rPr>
        <w:t xml:space="preserve"> pesmi</w:t>
      </w:r>
      <w:r w:rsidR="003C76FF" w:rsidRPr="00313F54">
        <w:rPr>
          <w:rFonts w:ascii="Tahoma" w:hAnsi="Tahoma" w:cs="Tahoma"/>
          <w:sz w:val="24"/>
          <w:szCs w:val="24"/>
        </w:rPr>
        <w:t xml:space="preserve"> oziroma razmišljanja</w:t>
      </w:r>
      <w:r w:rsidRPr="00313F54">
        <w:rPr>
          <w:rFonts w:ascii="Tahoma" w:hAnsi="Tahoma" w:cs="Tahoma"/>
          <w:sz w:val="24"/>
          <w:szCs w:val="24"/>
        </w:rPr>
        <w:t xml:space="preserve">. </w:t>
      </w:r>
      <w:r w:rsidR="003C76FF" w:rsidRPr="00313F54">
        <w:rPr>
          <w:rFonts w:ascii="Tahoma" w:hAnsi="Tahoma" w:cs="Tahoma"/>
          <w:sz w:val="24"/>
          <w:szCs w:val="24"/>
        </w:rPr>
        <w:t xml:space="preserve">Izdelke </w:t>
      </w:r>
      <w:r w:rsidRPr="00313F54">
        <w:rPr>
          <w:rFonts w:ascii="Tahoma" w:hAnsi="Tahoma" w:cs="Tahoma"/>
          <w:sz w:val="24"/>
          <w:szCs w:val="24"/>
        </w:rPr>
        <w:t xml:space="preserve">mi lahko pošljete na elektronski naslov </w:t>
      </w:r>
      <w:hyperlink r:id="rId8" w:history="1">
        <w:r w:rsidRPr="00313F54">
          <w:rPr>
            <w:rStyle w:val="Hiperpovezava"/>
            <w:rFonts w:ascii="Tahoma" w:hAnsi="Tahoma" w:cs="Tahoma"/>
            <w:sz w:val="24"/>
            <w:szCs w:val="24"/>
          </w:rPr>
          <w:t>barbara.brnot@os-marijevere.si</w:t>
        </w:r>
      </w:hyperlink>
      <w:r w:rsidRPr="00313F54">
        <w:rPr>
          <w:rFonts w:ascii="Tahoma" w:hAnsi="Tahoma" w:cs="Tahoma"/>
          <w:sz w:val="24"/>
          <w:szCs w:val="24"/>
        </w:rPr>
        <w:t>, ki jih bom z vašim dovoljenjem objavila na šolski spletni strani</w:t>
      </w:r>
      <w:r w:rsidR="003C76FF" w:rsidRPr="00313F54">
        <w:rPr>
          <w:rFonts w:ascii="Tahoma" w:hAnsi="Tahoma" w:cs="Tahoma"/>
          <w:sz w:val="24"/>
          <w:szCs w:val="24"/>
        </w:rPr>
        <w:t>, če pa bo teh pesmi veliko, pa bomo skupaj oblikovali pesniško zbirko učencev Osnove šole Marije Vere.</w:t>
      </w:r>
      <w:r w:rsidRPr="00313F54">
        <w:rPr>
          <w:rFonts w:ascii="Tahoma" w:hAnsi="Tahoma" w:cs="Tahoma"/>
          <w:sz w:val="24"/>
          <w:szCs w:val="24"/>
        </w:rPr>
        <w:t xml:space="preserve"> </w:t>
      </w:r>
      <w:r w:rsidR="003C76FF" w:rsidRPr="00313F54">
        <w:rPr>
          <w:rFonts w:ascii="Tahoma" w:hAnsi="Tahoma" w:cs="Tahoma"/>
          <w:sz w:val="24"/>
          <w:szCs w:val="24"/>
        </w:rPr>
        <w:t>Veselim se vsake vaše poslane pesmi oziroma prispevka.</w:t>
      </w:r>
    </w:p>
    <w:p w:rsidR="003C76FF" w:rsidRDefault="003C76FF" w:rsidP="007D47DC">
      <w:pPr>
        <w:spacing w:line="360" w:lineRule="auto"/>
        <w:jc w:val="both"/>
        <w:rPr>
          <w:rFonts w:ascii="Tahoma" w:hAnsi="Tahoma" w:cs="Tahoma"/>
          <w:sz w:val="24"/>
          <w:szCs w:val="24"/>
        </w:rPr>
      </w:pPr>
      <w:r w:rsidRPr="00313F54">
        <w:rPr>
          <w:rFonts w:ascii="Tahoma" w:hAnsi="Tahoma" w:cs="Tahoma"/>
          <w:sz w:val="24"/>
          <w:szCs w:val="24"/>
        </w:rPr>
        <w:t xml:space="preserve">Želim vam prijetne pomladne dni in navdiha poln svetovni dan poezije. Ostanite zdravi! </w:t>
      </w:r>
    </w:p>
    <w:p w:rsidR="00313F54" w:rsidRPr="00313F54" w:rsidRDefault="00313F54" w:rsidP="007D47DC">
      <w:pPr>
        <w:spacing w:line="360" w:lineRule="auto"/>
        <w:jc w:val="both"/>
        <w:rPr>
          <w:rFonts w:ascii="Tahoma" w:hAnsi="Tahoma" w:cs="Tahoma"/>
          <w:sz w:val="24"/>
          <w:szCs w:val="24"/>
        </w:rPr>
      </w:pPr>
    </w:p>
    <w:p w:rsidR="003C76FF" w:rsidRPr="00313F54" w:rsidRDefault="003C76FF" w:rsidP="00313F54">
      <w:pPr>
        <w:spacing w:line="360" w:lineRule="auto"/>
        <w:jc w:val="right"/>
        <w:rPr>
          <w:rFonts w:ascii="Tahoma" w:hAnsi="Tahoma" w:cs="Tahoma"/>
          <w:sz w:val="24"/>
          <w:szCs w:val="24"/>
        </w:rPr>
      </w:pPr>
      <w:r w:rsidRPr="00313F54">
        <w:rPr>
          <w:rFonts w:ascii="Tahoma" w:hAnsi="Tahoma" w:cs="Tahoma"/>
          <w:sz w:val="24"/>
          <w:szCs w:val="24"/>
        </w:rPr>
        <w:t>Barbara Brnot</w:t>
      </w:r>
      <w:r w:rsidR="00313F54">
        <w:rPr>
          <w:rFonts w:ascii="Tahoma" w:hAnsi="Tahoma" w:cs="Tahoma"/>
          <w:sz w:val="24"/>
          <w:szCs w:val="24"/>
        </w:rPr>
        <w:t>, učiteljica slovenščine in šolska knjižničarka</w:t>
      </w:r>
    </w:p>
    <w:p w:rsidR="003C76FF" w:rsidRPr="00313F54" w:rsidRDefault="003C76FF" w:rsidP="007D47DC">
      <w:pPr>
        <w:spacing w:line="360" w:lineRule="auto"/>
        <w:jc w:val="both"/>
        <w:rPr>
          <w:rFonts w:ascii="Tahoma" w:hAnsi="Tahoma" w:cs="Tahoma"/>
          <w:sz w:val="24"/>
          <w:szCs w:val="24"/>
        </w:rPr>
      </w:pPr>
    </w:p>
    <w:p w:rsidR="00AB123C" w:rsidRPr="00AB123C" w:rsidRDefault="00AB123C" w:rsidP="007D47DC">
      <w:pPr>
        <w:spacing w:line="360" w:lineRule="auto"/>
        <w:jc w:val="both"/>
        <w:rPr>
          <w:rFonts w:ascii="Tahoma" w:hAnsi="Tahoma" w:cs="Tahoma"/>
          <w:color w:val="0D0D0D" w:themeColor="text1" w:themeTint="F2"/>
          <w:sz w:val="24"/>
          <w:szCs w:val="24"/>
          <w:shd w:val="clear" w:color="auto" w:fill="FFFFFF"/>
        </w:rPr>
      </w:pPr>
    </w:p>
    <w:p w:rsidR="000C60C9" w:rsidRPr="000C60C9" w:rsidRDefault="000C60C9">
      <w:pPr>
        <w:rPr>
          <w:rFonts w:ascii="Tahoma" w:hAnsi="Tahoma" w:cs="Tahoma"/>
          <w:sz w:val="24"/>
          <w:szCs w:val="24"/>
        </w:rPr>
      </w:pPr>
    </w:p>
    <w:sectPr w:rsidR="000C60C9" w:rsidRPr="000C60C9" w:rsidSect="00A26E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60C9"/>
    <w:rsid w:val="000C60C9"/>
    <w:rsid w:val="001206A9"/>
    <w:rsid w:val="00313F54"/>
    <w:rsid w:val="00381013"/>
    <w:rsid w:val="003C76FF"/>
    <w:rsid w:val="004A0CC2"/>
    <w:rsid w:val="007D47DC"/>
    <w:rsid w:val="00A26ED1"/>
    <w:rsid w:val="00AB123C"/>
    <w:rsid w:val="00BD454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26ED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D47DC"/>
    <w:rPr>
      <w:color w:val="0000FF"/>
      <w:u w:val="single"/>
    </w:rPr>
  </w:style>
  <w:style w:type="character" w:customStyle="1" w:styleId="UnresolvedMention">
    <w:name w:val="Unresolved Mention"/>
    <w:basedOn w:val="Privzetapisavaodstavka"/>
    <w:uiPriority w:val="99"/>
    <w:semiHidden/>
    <w:unhideWhenUsed/>
    <w:rsid w:val="00AB123C"/>
    <w:rPr>
      <w:color w:val="605E5C"/>
      <w:shd w:val="clear" w:color="auto" w:fill="E1DFDD"/>
    </w:rPr>
  </w:style>
  <w:style w:type="paragraph" w:styleId="Brezrazmikov">
    <w:name w:val="No Spacing"/>
    <w:uiPriority w:val="1"/>
    <w:qFormat/>
    <w:rsid w:val="003C76FF"/>
    <w:pPr>
      <w:spacing w:after="0" w:line="240" w:lineRule="auto"/>
    </w:pPr>
  </w:style>
  <w:style w:type="paragraph" w:styleId="Besedilooblaka">
    <w:name w:val="Balloon Text"/>
    <w:basedOn w:val="Navaden"/>
    <w:link w:val="BesedilooblakaZnak"/>
    <w:uiPriority w:val="99"/>
    <w:semiHidden/>
    <w:unhideWhenUsed/>
    <w:rsid w:val="00BD454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D45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brnot@os-marijevere.si" TargetMode="External"/><Relationship Id="rId3" Type="http://schemas.openxmlformats.org/officeDocument/2006/relationships/webSettings" Target="webSettings.xml"/><Relationship Id="rId7" Type="http://schemas.openxmlformats.org/officeDocument/2006/relationships/hyperlink" Target="https://www.biblos.si/isbn/97896127459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seren.net/slo/3-1_poezije.asp" TargetMode="External"/><Relationship Id="rId5" Type="http://schemas.openxmlformats.org/officeDocument/2006/relationships/hyperlink" Target="https://www.mojezdravje.net/spomladansko-enakonocje-20-marec/"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2440</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Brnot</dc:creator>
  <cp:lastModifiedBy>Katka</cp:lastModifiedBy>
  <cp:revision>2</cp:revision>
  <dcterms:created xsi:type="dcterms:W3CDTF">2020-03-19T13:50:00Z</dcterms:created>
  <dcterms:modified xsi:type="dcterms:W3CDTF">2020-03-19T13:50:00Z</dcterms:modified>
</cp:coreProperties>
</file>